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Ходите,  ходите, ходите!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дома на службу –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 колес на колеса!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реже и реже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Шагаем пешком: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Зимою боимся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Пурги и мороза,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летом – промокнуть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 теплым дождем!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если хотите,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Да, если хотите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чувствовать ярче,</w:t>
        <w:br/>
        <w:t>И видеть острей –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воздух спешите,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Поглубже дышите,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Ходите, ходите,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Ходите бодрей!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утра ли пораньше,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сон ли грядущий,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Прогулка полезна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всех и всегда.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Дорогу к здоровью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Осилит идущий,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Чем дольше дорога,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 дольше года!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Александр Хлестунов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Г. Вологда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0351a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2014-12-26T11:25:00Z</dcterms:created>
  <dc:creator>Andru</dc:creator>
  <dc:language>ru-RU</dc:language>
  <cp:lastModifiedBy>Andru</cp:lastModifiedBy>
  <dcterms:modified xsi:type="dcterms:W3CDTF">2014-12-26T11:36:00Z</dcterms:modified>
  <cp:revision>4</cp:revision>
</cp:coreProperties>
</file>