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3" w:rsidRPr="00EF4371" w:rsidRDefault="00A05683" w:rsidP="00EF437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F4371">
        <w:rPr>
          <w:rFonts w:ascii="Times New Roman" w:hAnsi="Times New Roman"/>
          <w:b/>
          <w:sz w:val="28"/>
          <w:szCs w:val="28"/>
        </w:rPr>
        <w:t>ВОТ ТАКОЕ ПРЕДПРИНИМАТЕЛЬСТВО</w:t>
      </w:r>
    </w:p>
    <w:p w:rsidR="00A05683" w:rsidRDefault="00A05683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Мошенничеством сейчас никого не удивишь. Но вдвойне печально, когда мошенничеством занимаются те, кто выдает себя за юристов и адвокатов. В редакцию газеты обратился Владимир Лаврентьевич </w:t>
      </w:r>
      <w:proofErr w:type="spellStart"/>
      <w:r>
        <w:rPr>
          <w:rFonts w:ascii="Times New Roman" w:hAnsi="Times New Roman"/>
          <w:sz w:val="28"/>
          <w:szCs w:val="28"/>
        </w:rPr>
        <w:t>Кужман</w:t>
      </w:r>
      <w:proofErr w:type="spellEnd"/>
      <w:r>
        <w:rPr>
          <w:rFonts w:ascii="Times New Roman" w:hAnsi="Times New Roman"/>
          <w:sz w:val="28"/>
          <w:szCs w:val="28"/>
        </w:rPr>
        <w:t>, много сделавший для развития сельского хозяйства Вологодчины, ныне ветеран, инвалид второй группы – ему 84 года. Вот вкратце его история.</w:t>
      </w:r>
    </w:p>
    <w:p w:rsidR="00A05683" w:rsidRDefault="00A05683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дочь уже двадцать лет живет в США. Сейчас она решила оформить себе пенсию, и обратилась к отцу помочь ей в этом. Владимир Лаврентьевич прочел в газете объявление о предоставлении юридических услуг. На пороге офиса его встретила молодая улыбчивая женщина – назовем ее Галина </w:t>
      </w:r>
      <w:r w:rsidR="00C77B95">
        <w:rPr>
          <w:rFonts w:ascii="Times New Roman" w:hAnsi="Times New Roman"/>
          <w:sz w:val="28"/>
          <w:szCs w:val="28"/>
        </w:rPr>
        <w:t>Петровна</w:t>
      </w:r>
      <w:r>
        <w:rPr>
          <w:rFonts w:ascii="Times New Roman" w:hAnsi="Times New Roman"/>
          <w:sz w:val="28"/>
          <w:szCs w:val="28"/>
        </w:rPr>
        <w:t xml:space="preserve"> Попова. В течение восьми месяцев Галина </w:t>
      </w:r>
      <w:r w:rsidR="00C77B95">
        <w:rPr>
          <w:rFonts w:ascii="Times New Roman" w:hAnsi="Times New Roman"/>
          <w:sz w:val="28"/>
          <w:szCs w:val="28"/>
        </w:rPr>
        <w:t>Петровна</w:t>
      </w:r>
      <w:r>
        <w:rPr>
          <w:rFonts w:ascii="Times New Roman" w:hAnsi="Times New Roman"/>
          <w:sz w:val="28"/>
          <w:szCs w:val="28"/>
        </w:rPr>
        <w:t xml:space="preserve"> успешно выкачивала с пенсионера деньги – всего сорок тысяч рублей, заверив, что проблема будет  решена. Каково же было удивление Владимира Лаврентьевича, когда проделанная работа ожиданий не оправдала: пенсионный фонд отказал в назначении пенсии из-за недостаточности представленных документов. Более того, в приватной беседе сотрудники пенсионного фонда объяснили пенсионеру, что документы были составлены совершенно безграмотно, мало-мальски подготовленный  юрист их  таким образом оформлять просто бы не стал. Между тем, Галина </w:t>
      </w:r>
      <w:r w:rsidR="00C77B95">
        <w:rPr>
          <w:rFonts w:ascii="Times New Roman" w:hAnsi="Times New Roman"/>
          <w:sz w:val="28"/>
          <w:szCs w:val="28"/>
        </w:rPr>
        <w:t xml:space="preserve">Петровна </w:t>
      </w:r>
      <w:r>
        <w:rPr>
          <w:rFonts w:ascii="Times New Roman" w:hAnsi="Times New Roman"/>
          <w:sz w:val="28"/>
          <w:szCs w:val="28"/>
        </w:rPr>
        <w:t xml:space="preserve"> взяла у Владимира Лаврентьевича 25 тысяч рублей на поездку в суд, который должен был состояться в Санкт-Петербурге, но… не поехала туда, а деньги потратила по собственному усмотрению. Когда это выяснилось, она, ничтоже </w:t>
      </w:r>
      <w:proofErr w:type="spellStart"/>
      <w:r>
        <w:rPr>
          <w:rFonts w:ascii="Times New Roman" w:hAnsi="Times New Roman"/>
          <w:sz w:val="28"/>
          <w:szCs w:val="28"/>
        </w:rPr>
        <w:t>сумняшеся</w:t>
      </w:r>
      <w:proofErr w:type="spellEnd"/>
      <w:r>
        <w:rPr>
          <w:rFonts w:ascii="Times New Roman" w:hAnsi="Times New Roman"/>
          <w:sz w:val="28"/>
          <w:szCs w:val="28"/>
        </w:rPr>
        <w:t xml:space="preserve">, заявила, что таких денег все равно было бы не достаточно. Складывалось впечатление, что Галина </w:t>
      </w:r>
      <w:r w:rsidR="00C77B95">
        <w:rPr>
          <w:rFonts w:ascii="Times New Roman" w:hAnsi="Times New Roman"/>
          <w:sz w:val="28"/>
          <w:szCs w:val="28"/>
        </w:rPr>
        <w:t xml:space="preserve"> Петровна </w:t>
      </w:r>
      <w:r>
        <w:rPr>
          <w:rFonts w:ascii="Times New Roman" w:hAnsi="Times New Roman"/>
          <w:sz w:val="28"/>
          <w:szCs w:val="28"/>
        </w:rPr>
        <w:t xml:space="preserve"> изначально не собиралась доводить дело до конца, интерес у нее был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другом… </w:t>
      </w:r>
    </w:p>
    <w:p w:rsidR="00A05683" w:rsidRDefault="00A05683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   Владимир Лаврентьевич стал наводить справки о самой Галине </w:t>
      </w:r>
      <w:r w:rsidR="00C77B95">
        <w:rPr>
          <w:rFonts w:ascii="Times New Roman" w:hAnsi="Times New Roman"/>
          <w:sz w:val="28"/>
          <w:szCs w:val="28"/>
        </w:rPr>
        <w:t>Петровне</w:t>
      </w:r>
      <w:r>
        <w:rPr>
          <w:rFonts w:ascii="Times New Roman" w:hAnsi="Times New Roman"/>
          <w:sz w:val="28"/>
          <w:szCs w:val="28"/>
        </w:rPr>
        <w:t xml:space="preserve">, и тут ему пришлось удивляться еще больше. Ее биография оказалась хоть и короткой, но достаточно яркой. Молодой девушкой она отправилась из Вологодской глубинки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Питер</w:t>
      </w:r>
      <w:proofErr w:type="gramEnd"/>
      <w:r>
        <w:rPr>
          <w:rFonts w:ascii="Times New Roman" w:hAnsi="Times New Roman"/>
          <w:sz w:val="28"/>
          <w:szCs w:val="28"/>
        </w:rPr>
        <w:t xml:space="preserve"> в поисках счастья. </w:t>
      </w:r>
      <w:r w:rsidR="00C77B95">
        <w:rPr>
          <w:rFonts w:ascii="Times New Roman" w:hAnsi="Times New Roman"/>
          <w:sz w:val="28"/>
          <w:szCs w:val="28"/>
        </w:rPr>
        <w:t>Отучилась на юридическом факультете два курса</w:t>
      </w:r>
      <w:r w:rsidR="00A82A0C">
        <w:rPr>
          <w:rFonts w:ascii="Times New Roman" w:hAnsi="Times New Roman"/>
          <w:sz w:val="28"/>
          <w:szCs w:val="28"/>
        </w:rPr>
        <w:t>, откуда</w:t>
      </w:r>
      <w:r w:rsidR="00C77B95">
        <w:rPr>
          <w:rFonts w:ascii="Times New Roman" w:hAnsi="Times New Roman"/>
          <w:sz w:val="28"/>
          <w:szCs w:val="28"/>
        </w:rPr>
        <w:t xml:space="preserve"> была отчислена за неуспеваемость.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="00A82A0C">
        <w:rPr>
          <w:rFonts w:ascii="Times New Roman" w:hAnsi="Times New Roman"/>
          <w:sz w:val="28"/>
          <w:szCs w:val="28"/>
        </w:rPr>
        <w:t xml:space="preserve">дальнейших </w:t>
      </w:r>
      <w:r>
        <w:rPr>
          <w:rFonts w:ascii="Times New Roman" w:hAnsi="Times New Roman"/>
          <w:sz w:val="28"/>
          <w:szCs w:val="28"/>
        </w:rPr>
        <w:t>поисков завели ее в промтоварный магазин. Там она подружилась с директрисой. Объединила женщин страсть к стяжательству. Сговорившись, они стали присваивать себе часть выручки. Но¸ как говорится, как веревочка не вейся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общем, приговорили обеих к довольно длительным срокам заключения. На зоне Галя усвоила много полезных для себя уроков, и,  изучая криминальные дела своих сокамерниц, морально готовила себя к жизни на воле. Только не к труду, а, как и прежде – </w:t>
      </w:r>
      <w:r>
        <w:rPr>
          <w:rFonts w:ascii="Times New Roman" w:hAnsi="Times New Roman"/>
          <w:sz w:val="28"/>
          <w:szCs w:val="28"/>
        </w:rPr>
        <w:lastRenderedPageBreak/>
        <w:t xml:space="preserve">легкой наживе. Поэтому выйдя с зоны, не имея </w:t>
      </w:r>
      <w:r w:rsidR="00A82A0C">
        <w:rPr>
          <w:rFonts w:ascii="Times New Roman" w:hAnsi="Times New Roman"/>
          <w:sz w:val="28"/>
          <w:szCs w:val="28"/>
        </w:rPr>
        <w:t xml:space="preserve">законченного </w:t>
      </w:r>
      <w:r>
        <w:rPr>
          <w:rFonts w:ascii="Times New Roman" w:hAnsi="Times New Roman"/>
          <w:sz w:val="28"/>
          <w:szCs w:val="28"/>
        </w:rPr>
        <w:t xml:space="preserve"> юридического образования, открыла юридическую фирму, выкачивающую деньги с доверчивых клиентов. (Возможно, Галя сочла, что годы, проведенные в местах, не столь отдаленных, с лихвой заменят любой юридический опыт). </w:t>
      </w:r>
    </w:p>
    <w:p w:rsidR="00A05683" w:rsidRDefault="00A05683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Навел справки Владимир Лаврентьевич и в коллегии адвокатов, где ему сразу сообщили, что такого адвоката, как Г.</w:t>
      </w:r>
      <w:r w:rsidR="00A82A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Попова, не существует в природе. </w:t>
      </w:r>
    </w:p>
    <w:p w:rsidR="00A05683" w:rsidRDefault="00A05683" w:rsidP="00E512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Понял он свою ошибку, и потребовал у Галины </w:t>
      </w:r>
      <w:r w:rsidR="00A82A0C">
        <w:rPr>
          <w:rFonts w:ascii="Times New Roman" w:hAnsi="Times New Roman"/>
          <w:sz w:val="28"/>
          <w:szCs w:val="28"/>
        </w:rPr>
        <w:t>Петровны</w:t>
      </w:r>
      <w:r>
        <w:rPr>
          <w:rFonts w:ascii="Times New Roman" w:hAnsi="Times New Roman"/>
          <w:sz w:val="28"/>
          <w:szCs w:val="28"/>
        </w:rPr>
        <w:t xml:space="preserve"> вернуть ему деньги обратно. И тут выслушал в свой адрес такие живописные маты, которые за 84 года и </w:t>
      </w:r>
      <w:proofErr w:type="gramStart"/>
      <w:r>
        <w:rPr>
          <w:rFonts w:ascii="Times New Roman" w:hAnsi="Times New Roman"/>
          <w:sz w:val="28"/>
          <w:szCs w:val="28"/>
        </w:rPr>
        <w:t>слыхом</w:t>
      </w:r>
      <w:proofErr w:type="gramEnd"/>
      <w:r>
        <w:rPr>
          <w:rFonts w:ascii="Times New Roman" w:hAnsi="Times New Roman"/>
          <w:sz w:val="28"/>
          <w:szCs w:val="28"/>
        </w:rPr>
        <w:t xml:space="preserve"> не слыхивал – все-таки не прошли зря для «</w:t>
      </w:r>
      <w:proofErr w:type="spellStart"/>
      <w:r>
        <w:rPr>
          <w:rFonts w:ascii="Times New Roman" w:hAnsi="Times New Roman"/>
          <w:sz w:val="28"/>
          <w:szCs w:val="28"/>
        </w:rPr>
        <w:t>адвокатши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зоновские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университеты.</w:t>
      </w:r>
    </w:p>
    <w:p w:rsidR="00A05683" w:rsidRDefault="00A05683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он отправился с жалобами сначала в полицию, затем в прокуратуру. И тут выяснилось, что ушлая Галина</w:t>
      </w:r>
      <w:r w:rsidR="00544084">
        <w:rPr>
          <w:rFonts w:ascii="Times New Roman" w:hAnsi="Times New Roman"/>
          <w:sz w:val="28"/>
          <w:szCs w:val="28"/>
        </w:rPr>
        <w:t xml:space="preserve"> Петровна</w:t>
      </w:r>
      <w:r>
        <w:rPr>
          <w:rFonts w:ascii="Times New Roman" w:hAnsi="Times New Roman"/>
          <w:sz w:val="28"/>
          <w:szCs w:val="28"/>
        </w:rPr>
        <w:t xml:space="preserve"> составляла документы таким образом, что ее никак нельзя было «зацепить», а доверчивый Владимир Лаврентьевич их подписывал. И потому, как объяснили ему в полиции и прокуратуре, она просто предприниматель, а не мошенница. Ну а то, что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ней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юридического образования нет – так это, как ни странно, не запрещено</w:t>
      </w:r>
      <w:r w:rsidR="001E6E7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E6E75">
        <w:rPr>
          <w:rFonts w:ascii="Times New Roman" w:hAnsi="Times New Roman"/>
          <w:sz w:val="28"/>
          <w:szCs w:val="28"/>
        </w:rPr>
        <w:t>для тех, кто занимается адвокатской работой.</w:t>
      </w:r>
      <w:r>
        <w:rPr>
          <w:rFonts w:ascii="Times New Roman" w:hAnsi="Times New Roman"/>
          <w:sz w:val="28"/>
          <w:szCs w:val="28"/>
        </w:rPr>
        <w:t>…</w:t>
      </w:r>
    </w:p>
    <w:p w:rsidR="0005506A" w:rsidRDefault="00A05683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вот история.</w:t>
      </w:r>
      <w:r w:rsidRPr="00EA0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Владимир Лаврентьевич рассказал ее для наших читателей, чтобы предупредить: будьте внимательны к выбору юриста, ознакомьтесь с его судебной практикой, не покупайтесь на </w:t>
      </w:r>
      <w:proofErr w:type="gramStart"/>
      <w:r>
        <w:rPr>
          <w:rFonts w:ascii="Times New Roman" w:hAnsi="Times New Roman"/>
          <w:sz w:val="28"/>
          <w:szCs w:val="28"/>
        </w:rPr>
        <w:t>посулы</w:t>
      </w:r>
      <w:proofErr w:type="gramEnd"/>
      <w:r>
        <w:rPr>
          <w:rFonts w:ascii="Times New Roman" w:hAnsi="Times New Roman"/>
          <w:sz w:val="28"/>
          <w:szCs w:val="28"/>
        </w:rPr>
        <w:t>, красивую рекламу и обаятельные улыбки.</w:t>
      </w:r>
      <w:r w:rsidR="0005506A">
        <w:rPr>
          <w:rFonts w:ascii="Times New Roman" w:hAnsi="Times New Roman"/>
          <w:sz w:val="28"/>
          <w:szCs w:val="28"/>
        </w:rPr>
        <w:t xml:space="preserve"> </w:t>
      </w:r>
    </w:p>
    <w:p w:rsidR="00A05683" w:rsidRDefault="0005506A" w:rsidP="00A366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 Госдуме готовится законопроект, усугубляющий наказание для тех мошенников, которые совершают противоправные действия в отношении престарелых граждан, пользуясь их беспомощностью и доверчивостью. В этом случае наказание станет значительно жестче. Думается, своевременный шаг.</w:t>
      </w:r>
    </w:p>
    <w:p w:rsidR="00A05683" w:rsidRPr="005F7ED6" w:rsidRDefault="00A05683" w:rsidP="00CB1DD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544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A05683" w:rsidRPr="005F7ED6" w:rsidSect="00D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14"/>
    <w:rsid w:val="0005506A"/>
    <w:rsid w:val="001832A6"/>
    <w:rsid w:val="00186ACD"/>
    <w:rsid w:val="001E6E75"/>
    <w:rsid w:val="00273F51"/>
    <w:rsid w:val="00313B8B"/>
    <w:rsid w:val="00316150"/>
    <w:rsid w:val="003E6BC1"/>
    <w:rsid w:val="004A5221"/>
    <w:rsid w:val="004B777D"/>
    <w:rsid w:val="00503816"/>
    <w:rsid w:val="00544084"/>
    <w:rsid w:val="005969BF"/>
    <w:rsid w:val="005F7ED6"/>
    <w:rsid w:val="006C0863"/>
    <w:rsid w:val="00782896"/>
    <w:rsid w:val="007E354C"/>
    <w:rsid w:val="00823472"/>
    <w:rsid w:val="00995D25"/>
    <w:rsid w:val="009A620D"/>
    <w:rsid w:val="00A05683"/>
    <w:rsid w:val="00A36615"/>
    <w:rsid w:val="00A82A0C"/>
    <w:rsid w:val="00BB31F8"/>
    <w:rsid w:val="00C00A5C"/>
    <w:rsid w:val="00C77B95"/>
    <w:rsid w:val="00C91D8A"/>
    <w:rsid w:val="00CB1DD4"/>
    <w:rsid w:val="00CE599A"/>
    <w:rsid w:val="00D5163B"/>
    <w:rsid w:val="00D7195B"/>
    <w:rsid w:val="00D914A4"/>
    <w:rsid w:val="00D9676B"/>
    <w:rsid w:val="00E512F0"/>
    <w:rsid w:val="00E90AC9"/>
    <w:rsid w:val="00EA044F"/>
    <w:rsid w:val="00EA4E14"/>
    <w:rsid w:val="00E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Andru</cp:lastModifiedBy>
  <cp:revision>31</cp:revision>
  <cp:lastPrinted>2014-06-17T10:54:00Z</cp:lastPrinted>
  <dcterms:created xsi:type="dcterms:W3CDTF">2014-06-10T08:22:00Z</dcterms:created>
  <dcterms:modified xsi:type="dcterms:W3CDTF">2014-07-25T06:23:00Z</dcterms:modified>
</cp:coreProperties>
</file>